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自贡市沿滩区公益性岗位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信息表</w:t>
      </w:r>
    </w:p>
    <w:tbl>
      <w:tblPr>
        <w:tblStyle w:val="7"/>
        <w:tblpPr w:leftFromText="180" w:rightFromText="180" w:vertAnchor="page" w:horzAnchor="page" w:tblpX="1058" w:tblpY="32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016"/>
        <w:gridCol w:w="634"/>
        <w:gridCol w:w="2611"/>
        <w:gridCol w:w="4066"/>
        <w:gridCol w:w="2781"/>
        <w:gridCol w:w="1192"/>
        <w:gridCol w:w="900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  <w:t>用人单位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  <w:t>岗位名称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  <w:t>人数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  <w:t>工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  <w:t>作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  <w:t>内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  <w:t>容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工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作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要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求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薪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酬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待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遇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报名地点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联系人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自贡市沿滩区兴隆镇人民政府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停车管理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2人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负责兴隆场辖区内车辆乱停乱放，维护场镇秩序及其它临时性工作。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对交办的工作及时完成，不推脱，负责辖区内乱停乱放管理。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被聘用人员一经录用，工资薪酬</w:t>
            </w:r>
            <w:r>
              <w:rPr>
                <w:rFonts w:hint="eastAsia" w:ascii="宋体" w:hAnsi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自贡市最低工资标准，购买保险。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2.被聘用的人员，享受国家规定节假期。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自贡市沿滩区兴隆镇人民政府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刘朝霞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3740733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自贡市沿滩区邓关街道办事处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保洁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5人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负责社区场镇马路清扫、菜市场保洁、公共厕所清扫。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1.为人正直，作风优良，善于沟通，工作认真负责，工作责任心强，具有吃苦耐劳精神；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2.服从领导，听从指挥，保质保量的完成街道办交给的工作。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被聘用人员一经录用，工资薪酬</w:t>
            </w:r>
            <w:r>
              <w:rPr>
                <w:rFonts w:hint="eastAsia" w:ascii="宋体" w:hAnsi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自贡市最低工资标准，购买保险</w:t>
            </w:r>
            <w:r>
              <w:rPr>
                <w:rFonts w:hint="eastAsia" w:ascii="宋体" w:hAnsi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。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自贡市沿滩区邓关街道便民服务中心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史岳林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3226521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自贡市沿滩区王井镇人民政府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城管市容协管员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1人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从事摊位治理、车辆停放管理、辖区内污染物的清理等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1.在工作期限内，应遵守社区委员会制订的各项规章制度和工作要求，高质量完成社区委员会安排的工作任务，服从领导，听从指挥，保质保量的完成社区委员会交给的工作。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2.爱岗敬业，工作要有责任心。坚持规范化服务，坚守工作岗位，有事请假。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3.具有初中及以上文化程度，有较强的语言表达。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被聘用人员一经录用，工资薪酬</w:t>
            </w:r>
            <w:r>
              <w:rPr>
                <w:rFonts w:hint="eastAsia" w:ascii="宋体" w:hAnsi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自贡市最低工资标准，购买保险</w:t>
            </w:r>
            <w:r>
              <w:rPr>
                <w:rFonts w:hint="eastAsia" w:ascii="宋体" w:hAnsi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自贡市沿滩区王井镇王井社区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吕  红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3950608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自贡市沿滩区红十字会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群团工作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1人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协助做好办公室各项日常工作，协助开展好红十字会“三救”“三献”等业务工作，完成好区红十字会交办的其他工作。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具有大专及以上文化程度，有较强的语言表达和文字写作能力，有一定的办公室办文办会基础，能协助做好办公室相关工作。有较强的沟通能力和综合协调能力，熟悉红十字会相关业务工作。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1.被聘用人员一经录用，工资薪酬</w:t>
            </w:r>
            <w:r>
              <w:rPr>
                <w:rFonts w:hint="eastAsia" w:ascii="宋体" w:hAnsi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自贡市最低工资标准，购买保险</w:t>
            </w:r>
            <w:r>
              <w:rPr>
                <w:rFonts w:hint="eastAsia" w:ascii="宋体" w:hAnsi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2.被聘用的人员，享受国家规定节假日休假。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自贡市沿滩区就业创业促进中心（沿滩镇狮山街53号）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曾茂秋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 xml:space="preserve">3805932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自贡市沿滩区应急管理局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社会救助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1人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负责局办公室收发文、会议通知、填报表格、日常事务等工作，以及领导交办的其他工作。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1.有一定的办公室办文办会基础，按规定协助办公室开展相关业务办理。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 xml:space="preserve"> 2.熟悉国家、省、市有应急管理相关法律、法规和政策，广泛开展应急管理相关政策宣传，并提供相关的咨询服务。及时准确填报相关统计报表。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.具有大专及以上文化程度，有较强的语言表达和文字写作能力，会基本电脑操作</w:t>
            </w:r>
            <w:r>
              <w:rPr>
                <w:rFonts w:hint="eastAsia" w:ascii="宋体" w:hAnsi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。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1.被聘用人员一经录用，工资薪酬</w:t>
            </w:r>
            <w:r>
              <w:rPr>
                <w:rFonts w:hint="eastAsia" w:ascii="宋体" w:hAnsi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自贡市最低工资标准，购买保险</w:t>
            </w:r>
            <w:r>
              <w:rPr>
                <w:rFonts w:hint="eastAsia" w:ascii="宋体" w:hAnsi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2.被聘用的人员，享受国家规定节假期。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自贡市沿滩区就业创业促进中心（沿滩镇狮山街53号）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曾茂秋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3805932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自贡市沿滩区商务局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市场管理员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1人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协助做好办公室各项日常工作，协助开展好商务局安全生产、行政审批、经济运行等业务工作，完成好区商务局交办的其他工作。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具有大专及以上文化程度，有较强的语言表达和文字写作能力，会基本电脑操作；有一定的办公室办文办会基础，按规定协助开展相关业务办理。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1.被聘用人员一经录用，工资薪酬</w:t>
            </w:r>
            <w:r>
              <w:rPr>
                <w:rFonts w:hint="eastAsia" w:ascii="宋体" w:hAnsi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自贡市最低工资标准，购买保险</w:t>
            </w:r>
            <w:r>
              <w:rPr>
                <w:rFonts w:hint="eastAsia" w:ascii="宋体" w:hAnsi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2.被聘用的人员，享受国家规定节假日休假。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自贡市沿滩区就业创业促进中心（沿滩镇狮山街53号）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曾茂秋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3805932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582362B8"/>
    <w:rsid w:val="582362B8"/>
    <w:rsid w:val="7874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</Words>
  <Characters>605</Characters>
  <Lines>0</Lines>
  <Paragraphs>0</Paragraphs>
  <TotalTime>0</TotalTime>
  <ScaleCrop>false</ScaleCrop>
  <LinksUpToDate>false</LinksUpToDate>
  <CharactersWithSpaces>627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2022-07-13T07:56:00Z</dcterms:created>
  <dc:creator>13015</dc:creator>
  <cp:lastModifiedBy>13015</cp:lastModifiedBy>
  <dcterms:modified xsi:type="dcterms:W3CDTF">2022-07-13T07:57:48Z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21896A7180E048B9BDE2737EBEE72207</vt:lpwstr>
  </property>
</Properties>
</file>