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附件1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0"/>
          <w:w w:val="100"/>
          <w:sz w:val="44"/>
          <w:szCs w:val="44"/>
          <w:highlight w:val="none"/>
          <w:shd w:val="clear" w:color="auto" w:fill="FFFFFF"/>
          <w:lang w:val="en-US" w:eastAsia="zh-CN"/>
        </w:rPr>
        <w:t>公益性岗位安置报名表</w:t>
      </w:r>
    </w:p>
    <w:bookmarkEnd w:id="0"/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80"/>
        <w:gridCol w:w="1200"/>
        <w:gridCol w:w="1096"/>
        <w:gridCol w:w="1316"/>
        <w:gridCol w:w="1096"/>
        <w:gridCol w:w="1049"/>
        <w:gridCol w:w="900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党（团）员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高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否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 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 型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四川省就业创业电子证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最近一次失业时间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求职岗位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本人承诺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本人承诺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提供材料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和信息全部真实，如有虚假隐瞒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承担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一切后果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3920" w:firstLineChars="140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签名：         日期：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</w:rPr>
      </w:pPr>
    </w:p>
    <w:p/>
    <w:sectPr>
      <w:pgSz w:w="11906" w:h="16838"/>
      <w:pgMar w:top="2098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E2920"/>
    <w:rsid w:val="727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2022-06-10T06:56:00Z</dcterms:created>
  <dc:creator>13015</dc:creator>
  <cp:lastModifiedBy>13015</cp:lastModifiedBy>
  <dcterms:modified xsi:type="dcterms:W3CDTF">2022-06-10T06:57:18Z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